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EC" w:rsidRDefault="003975EC" w:rsidP="003975EC">
      <w:pPr>
        <w:pStyle w:val="Heading2"/>
        <w:jc w:val="center"/>
      </w:pPr>
      <w:r>
        <w:t>Exhibit 3</w:t>
      </w:r>
    </w:p>
    <w:p w:rsidR="003975EC" w:rsidRDefault="003975EC" w:rsidP="003975EC">
      <w:pPr>
        <w:pStyle w:val="Heading3"/>
        <w:jc w:val="center"/>
      </w:pPr>
      <w:r>
        <w:t>Form of Withdrawal Letter</w:t>
      </w:r>
    </w:p>
    <w:p w:rsidR="003975EC" w:rsidRDefault="003975EC" w:rsidP="003975EC">
      <w:pPr>
        <w:pStyle w:val="BodyText"/>
        <w:jc w:val="center"/>
        <w:rPr>
          <w:b/>
        </w:rPr>
      </w:pPr>
      <w:r>
        <w:rPr>
          <w:b/>
        </w:rPr>
        <w:t>[Letterhead of Adhering Party]</w:t>
      </w:r>
    </w:p>
    <w:p w:rsidR="003975EC" w:rsidRDefault="003975EC" w:rsidP="003975EC">
      <w:pPr>
        <w:pStyle w:val="BodyText"/>
        <w:jc w:val="left"/>
        <w:rPr>
          <w:b/>
        </w:rPr>
      </w:pPr>
    </w:p>
    <w:p w:rsidR="003975EC" w:rsidRDefault="003975EC" w:rsidP="003975EC">
      <w:pPr>
        <w:pStyle w:val="BodyText"/>
        <w:jc w:val="left"/>
        <w:rPr>
          <w:b/>
        </w:rPr>
      </w:pPr>
      <w:r>
        <w:rPr>
          <w:b/>
        </w:rPr>
        <w:t>FAO The Tax Division</w:t>
      </w:r>
      <w:r>
        <w:rPr>
          <w:b/>
        </w:rPr>
        <w:br/>
        <w:t>Association for Financial Markets in Europe</w:t>
      </w:r>
      <w:r>
        <w:rPr>
          <w:b/>
        </w:rPr>
        <w:tab/>
      </w:r>
      <w:r>
        <w:rPr>
          <w:b/>
        </w:rPr>
        <w:br/>
        <w:t>39</w:t>
      </w:r>
      <w:r w:rsidRPr="00A45503">
        <w:rPr>
          <w:b/>
          <w:vertAlign w:val="superscript"/>
        </w:rPr>
        <w:t>th</w:t>
      </w:r>
      <w:r>
        <w:rPr>
          <w:b/>
        </w:rPr>
        <w:t xml:space="preserve"> Floor</w:t>
      </w:r>
      <w:r>
        <w:rPr>
          <w:b/>
        </w:rPr>
        <w:br/>
        <w:t>25 Canada Square</w:t>
      </w:r>
      <w:r>
        <w:rPr>
          <w:b/>
        </w:rPr>
        <w:tab/>
      </w:r>
      <w:r>
        <w:rPr>
          <w:b/>
        </w:rPr>
        <w:br/>
        <w:t>London</w:t>
      </w:r>
      <w:r>
        <w:rPr>
          <w:b/>
        </w:rPr>
        <w:tab/>
      </w:r>
      <w:r>
        <w:rPr>
          <w:b/>
        </w:rPr>
        <w:br/>
        <w:t>E14 5LQ</w:t>
      </w:r>
      <w:r>
        <w:rPr>
          <w:b/>
        </w:rPr>
        <w:tab/>
      </w:r>
      <w:r>
        <w:rPr>
          <w:b/>
        </w:rPr>
        <w:br/>
        <w:t>United Kingdom</w:t>
      </w:r>
      <w:r>
        <w:rPr>
          <w:b/>
        </w:rPr>
        <w:br/>
      </w:r>
    </w:p>
    <w:p w:rsidR="003975EC" w:rsidRDefault="003975EC" w:rsidP="003975EC">
      <w:pPr>
        <w:pStyle w:val="BodyText"/>
        <w:jc w:val="left"/>
      </w:pPr>
      <w:r>
        <w:t>[Date]</w:t>
      </w:r>
    </w:p>
    <w:p w:rsidR="003975EC" w:rsidRDefault="003975EC" w:rsidP="003975EC">
      <w:pPr>
        <w:pStyle w:val="BodyText"/>
        <w:jc w:val="left"/>
      </w:pPr>
      <w:r>
        <w:t>Dear Sirs</w:t>
      </w:r>
    </w:p>
    <w:p w:rsidR="003975EC" w:rsidRDefault="003975EC" w:rsidP="003975EC">
      <w:pPr>
        <w:pStyle w:val="BodyText"/>
        <w:jc w:val="center"/>
        <w:rPr>
          <w:b/>
        </w:rPr>
      </w:pPr>
      <w:r w:rsidRPr="00D56131">
        <w:rPr>
          <w:b/>
        </w:rPr>
        <w:t xml:space="preserve">AFME </w:t>
      </w:r>
      <w:r>
        <w:rPr>
          <w:b/>
        </w:rPr>
        <w:t>French Financial Transactions Tax Protocol – Withdrawal Letter</w:t>
      </w:r>
    </w:p>
    <w:p w:rsidR="003975EC" w:rsidRDefault="003975EC" w:rsidP="003975EC">
      <w:pPr>
        <w:pStyle w:val="BodyText"/>
      </w:pPr>
      <w:r>
        <w:t xml:space="preserve">The purpose of this letter is to notify you that we and each other party listed below (for whom we act as agent for the purposes of this Withdrawal Letter) wish to withdraw from adherence to the AFME French Financial Transactions Tax Protocol (the </w:t>
      </w:r>
      <w:r>
        <w:rPr>
          <w:b/>
          <w:i/>
        </w:rPr>
        <w:t>Protocol</w:t>
      </w:r>
      <w:r>
        <w:t>).</w:t>
      </w:r>
    </w:p>
    <w:p w:rsidR="003975EC" w:rsidRDefault="003975EC" w:rsidP="003975EC">
      <w:pPr>
        <w:pStyle w:val="BodyText"/>
        <w:rPr>
          <w:b/>
        </w:rPr>
      </w:pPr>
      <w:r w:rsidRPr="000B13D4">
        <w:rPr>
          <w:b/>
        </w:rPr>
        <w:t>Adhering Parties to whom this Withdrawal Letter applies</w:t>
      </w:r>
    </w:p>
    <w:p w:rsidR="003975EC" w:rsidRPr="00662C8E" w:rsidRDefault="003975EC" w:rsidP="003975EC">
      <w:pPr>
        <w:pStyle w:val="BodyText"/>
      </w:pPr>
      <w:r>
        <w:t>[</w:t>
      </w:r>
      <w:r>
        <w:rPr>
          <w:i/>
        </w:rPr>
        <w:t>Insert full legal names of all entities [and [</w:t>
      </w:r>
      <w:r w:rsidRPr="0073576D">
        <w:rPr>
          <w:i/>
        </w:rPr>
        <w:t xml:space="preserve">BIC </w:t>
      </w:r>
      <w:proofErr w:type="gramStart"/>
      <w:r w:rsidRPr="0073576D">
        <w:rPr>
          <w:i/>
        </w:rPr>
        <w:t>code</w:t>
      </w:r>
      <w:r>
        <w:rPr>
          <w:i/>
        </w:rPr>
        <w:t>][</w:t>
      </w:r>
      <w:proofErr w:type="gramEnd"/>
      <w:r w:rsidRPr="0073576D">
        <w:rPr>
          <w:i/>
        </w:rPr>
        <w:t>DTC ID</w:t>
      </w:r>
      <w:r>
        <w:rPr>
          <w:i/>
        </w:rPr>
        <w:t>][</w:t>
      </w:r>
      <w:r w:rsidRPr="0073576D">
        <w:rPr>
          <w:i/>
        </w:rPr>
        <w:t xml:space="preserve">Euroclear </w:t>
      </w:r>
      <w:r>
        <w:rPr>
          <w:i/>
        </w:rPr>
        <w:t>number][</w:t>
      </w:r>
      <w:r w:rsidRPr="0073576D">
        <w:rPr>
          <w:i/>
        </w:rPr>
        <w:t xml:space="preserve">UK FSA </w:t>
      </w:r>
      <w:r>
        <w:rPr>
          <w:i/>
        </w:rPr>
        <w:t>number/</w:t>
      </w:r>
      <w:r w:rsidRPr="0073576D">
        <w:rPr>
          <w:i/>
        </w:rPr>
        <w:t xml:space="preserve">SEC </w:t>
      </w:r>
      <w:r>
        <w:rPr>
          <w:i/>
        </w:rPr>
        <w:t>number/other regulator reference number][</w:t>
      </w:r>
      <w:r w:rsidRPr="0073576D">
        <w:rPr>
          <w:i/>
        </w:rPr>
        <w:t>Legal Entity Identifier (LEI)</w:t>
      </w:r>
      <w:r>
        <w:rPr>
          <w:i/>
        </w:rPr>
        <w:t>]]</w:t>
      </w:r>
      <w:r>
        <w:rPr>
          <w:rStyle w:val="FootnoteReference"/>
          <w:i/>
        </w:rPr>
        <w:footnoteReference w:id="1"/>
      </w:r>
      <w:r>
        <w:rPr>
          <w:i/>
        </w:rPr>
        <w:t xml:space="preserve"> withdrawing from to the Protocol</w:t>
      </w:r>
      <w:r>
        <w:t>]</w:t>
      </w:r>
    </w:p>
    <w:p w:rsidR="003975EC" w:rsidRDefault="003975EC" w:rsidP="003975EC">
      <w:pPr>
        <w:pStyle w:val="BodyText"/>
      </w:pPr>
      <w:r>
        <w:t xml:space="preserve">This letter constitutes a Withdrawal Letter as referred to in the Protocol.  </w:t>
      </w:r>
    </w:p>
    <w:p w:rsidR="003975EC" w:rsidRDefault="003975EC" w:rsidP="003975EC">
      <w:pPr>
        <w:pStyle w:val="BodyText"/>
      </w:pPr>
      <w:r>
        <w:t>We consent to the publication of the conformed copy of this letter by AFME and to the disclosure by AFME of the contents of this letter.</w:t>
      </w:r>
    </w:p>
    <w:p w:rsidR="003975EC" w:rsidRDefault="003975EC" w:rsidP="003975EC">
      <w:pPr>
        <w:pStyle w:val="BodyText"/>
      </w:pPr>
      <w:r>
        <w:t>Yours faithfully</w:t>
      </w:r>
    </w:p>
    <w:p w:rsidR="003975EC" w:rsidRDefault="003975EC" w:rsidP="003975EC">
      <w:pPr>
        <w:pStyle w:val="BodyText"/>
      </w:pPr>
      <w:r>
        <w:t>[ADHERING PARTY]</w:t>
      </w:r>
    </w:p>
    <w:p w:rsidR="003975EC" w:rsidRDefault="003975EC" w:rsidP="003975EC">
      <w:pPr>
        <w:pStyle w:val="BodyText"/>
      </w:pPr>
      <w:r>
        <w:t>Signed by:</w:t>
      </w:r>
      <w:r>
        <w:tab/>
        <w:t>___________________</w:t>
      </w:r>
      <w:r>
        <w:tab/>
      </w:r>
      <w:r>
        <w:br/>
      </w:r>
      <w:r>
        <w:tab/>
      </w:r>
      <w:r>
        <w:tab/>
        <w:t>Name:</w:t>
      </w:r>
      <w:r>
        <w:tab/>
      </w:r>
      <w:r>
        <w:br/>
      </w:r>
      <w:r>
        <w:tab/>
      </w:r>
      <w:r>
        <w:tab/>
        <w:t>Title:</w:t>
      </w:r>
    </w:p>
    <w:p w:rsidR="006F19B6" w:rsidRDefault="006F19B6">
      <w:bookmarkStart w:id="0" w:name="_GoBack"/>
      <w:bookmarkEnd w:id="0"/>
    </w:p>
    <w:sectPr w:rsidR="006F19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5EC" w:rsidRDefault="003975EC" w:rsidP="003975EC">
      <w:pPr>
        <w:spacing w:after="0" w:line="240" w:lineRule="auto"/>
      </w:pPr>
      <w:r>
        <w:separator/>
      </w:r>
    </w:p>
  </w:endnote>
  <w:endnote w:type="continuationSeparator" w:id="0">
    <w:p w:rsidR="003975EC" w:rsidRDefault="003975EC" w:rsidP="0039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5EC" w:rsidRDefault="003975EC" w:rsidP="003975EC">
      <w:pPr>
        <w:spacing w:after="0" w:line="240" w:lineRule="auto"/>
      </w:pPr>
      <w:r>
        <w:separator/>
      </w:r>
    </w:p>
  </w:footnote>
  <w:footnote w:type="continuationSeparator" w:id="0">
    <w:p w:rsidR="003975EC" w:rsidRDefault="003975EC" w:rsidP="003975EC">
      <w:pPr>
        <w:spacing w:after="0" w:line="240" w:lineRule="auto"/>
      </w:pPr>
      <w:r>
        <w:continuationSeparator/>
      </w:r>
    </w:p>
  </w:footnote>
  <w:footnote w:id="1">
    <w:p w:rsidR="003975EC" w:rsidRDefault="003975EC" w:rsidP="003975EC">
      <w:pPr>
        <w:pStyle w:val="FootnoteText"/>
      </w:pPr>
      <w:r>
        <w:rPr>
          <w:rStyle w:val="FootnoteReference"/>
        </w:rPr>
        <w:footnoteRef/>
      </w:r>
      <w:r>
        <w:t xml:space="preserve"> </w:t>
      </w:r>
      <w:r>
        <w:tab/>
      </w:r>
      <w:r w:rsidRPr="002A2327">
        <w:t xml:space="preserve">This must include the entity writing this letter. If </w:t>
      </w:r>
      <w:r>
        <w:t>this letter</w:t>
      </w:r>
      <w:r w:rsidRPr="002A2327">
        <w:t xml:space="preserve"> appl</w:t>
      </w:r>
      <w:r>
        <w:t>ies</w:t>
      </w:r>
      <w:r w:rsidRPr="002A2327">
        <w:t xml:space="preserve"> only </w:t>
      </w:r>
      <w:r>
        <w:t xml:space="preserve">to </w:t>
      </w:r>
      <w:r w:rsidRPr="002A2327">
        <w:t>one or more branches of each legal entity, please make this clear and specify which branch or branches.</w:t>
      </w:r>
      <w:r>
        <w:t xml:space="preserve"> For each entity, please provide as many of such identifiers as relevant.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EC"/>
    <w:rsid w:val="003975EC"/>
    <w:rsid w:val="006F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89C03-9F2E-4BC6-8A4C-703F97FC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link w:val="Heading2Char"/>
    <w:qFormat/>
    <w:rsid w:val="003975EC"/>
    <w:pPr>
      <w:keepNext/>
      <w:keepLines/>
      <w:jc w:val="left"/>
      <w:outlineLvl w:val="1"/>
    </w:pPr>
    <w:rPr>
      <w:b/>
      <w:smallCaps/>
    </w:rPr>
  </w:style>
  <w:style w:type="paragraph" w:styleId="Heading3">
    <w:name w:val="heading 3"/>
    <w:basedOn w:val="BodyText"/>
    <w:next w:val="BodyText"/>
    <w:link w:val="Heading3Char"/>
    <w:qFormat/>
    <w:rsid w:val="003975EC"/>
    <w:pPr>
      <w:keepNext/>
      <w:keepLines/>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75EC"/>
    <w:rPr>
      <w:rFonts w:ascii="Times New Roman" w:eastAsia="Times New Roman" w:hAnsi="Times New Roman" w:cs="Times New Roman"/>
      <w:b/>
      <w:smallCaps/>
      <w:sz w:val="24"/>
      <w:szCs w:val="24"/>
    </w:rPr>
  </w:style>
  <w:style w:type="character" w:customStyle="1" w:styleId="Heading3Char">
    <w:name w:val="Heading 3 Char"/>
    <w:basedOn w:val="DefaultParagraphFont"/>
    <w:link w:val="Heading3"/>
    <w:rsid w:val="003975EC"/>
    <w:rPr>
      <w:rFonts w:ascii="Times New Roman" w:eastAsia="Times New Roman" w:hAnsi="Times New Roman" w:cs="Times New Roman"/>
      <w:b/>
      <w:sz w:val="24"/>
      <w:szCs w:val="24"/>
    </w:rPr>
  </w:style>
  <w:style w:type="paragraph" w:styleId="BodyText">
    <w:name w:val="Body Text"/>
    <w:basedOn w:val="Normal"/>
    <w:link w:val="BodyTextChar"/>
    <w:rsid w:val="003975EC"/>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75EC"/>
    <w:rPr>
      <w:rFonts w:ascii="Times New Roman" w:eastAsia="Times New Roman" w:hAnsi="Times New Roman" w:cs="Times New Roman"/>
      <w:sz w:val="24"/>
      <w:szCs w:val="24"/>
    </w:rPr>
  </w:style>
  <w:style w:type="character" w:styleId="FootnoteReference">
    <w:name w:val="footnote reference"/>
    <w:basedOn w:val="DefaultParagraphFont"/>
    <w:rsid w:val="003975EC"/>
    <w:rPr>
      <w:vertAlign w:val="superscript"/>
    </w:rPr>
  </w:style>
  <w:style w:type="paragraph" w:styleId="FootnoteText">
    <w:name w:val="footnote text"/>
    <w:basedOn w:val="BodyText"/>
    <w:link w:val="FootnoteTextChar"/>
    <w:rsid w:val="003975EC"/>
    <w:pPr>
      <w:spacing w:after="120"/>
      <w:ind w:left="357" w:hanging="357"/>
    </w:pPr>
    <w:rPr>
      <w:sz w:val="20"/>
      <w:szCs w:val="20"/>
    </w:rPr>
  </w:style>
  <w:style w:type="character" w:customStyle="1" w:styleId="FootnoteTextChar">
    <w:name w:val="Footnote Text Char"/>
    <w:basedOn w:val="DefaultParagraphFont"/>
    <w:link w:val="FootnoteText"/>
    <w:rsid w:val="003975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Geffen, Robert</dc:creator>
  <cp:keywords/>
  <dc:description/>
  <cp:lastModifiedBy>van Geffen, Robert</cp:lastModifiedBy>
  <cp:revision>1</cp:revision>
  <dcterms:created xsi:type="dcterms:W3CDTF">2017-08-01T08:41:00Z</dcterms:created>
  <dcterms:modified xsi:type="dcterms:W3CDTF">2017-08-01T08:41:00Z</dcterms:modified>
</cp:coreProperties>
</file>